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E" w:rsidRPr="0015538E" w:rsidRDefault="0015538E" w:rsidP="001553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r w:rsidRPr="001553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Art.8532/SE</w:t>
      </w:r>
    </w:p>
    <w:p w:rsidR="0015538E" w:rsidRPr="0015538E" w:rsidRDefault="0015538E" w:rsidP="0015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3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Tank Service Base 400</w:t>
      </w:r>
    </w:p>
    <w:p w:rsidR="0015538E" w:rsidRPr="0015538E" w:rsidRDefault="0015538E" w:rsidP="0015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Base di contenimento per 2 fusti da 208 l, capacità di raccolta 286 l in versione senza predisposizione per il montaggio di piantoni e senza slitte inferiori per il trasporto con </w:t>
      </w:r>
      <w:proofErr w:type="spellStart"/>
      <w:r w:rsidRPr="0015538E">
        <w:rPr>
          <w:rFonts w:ascii="Times New Roman" w:eastAsia="Times New Roman" w:hAnsi="Times New Roman" w:cs="Times New Roman"/>
          <w:sz w:val="24"/>
          <w:szCs w:val="24"/>
          <w:lang w:eastAsia="it-IT"/>
        </w:rPr>
        <w:t>transpallet</w:t>
      </w:r>
      <w:proofErr w:type="spellEnd"/>
      <w:r w:rsidRPr="0015538E">
        <w:rPr>
          <w:rFonts w:ascii="Times New Roman" w:eastAsia="Times New Roman" w:hAnsi="Times New Roman" w:cs="Times New Roman"/>
          <w:sz w:val="24"/>
          <w:szCs w:val="24"/>
          <w:lang w:eastAsia="it-IT"/>
        </w:rPr>
        <w:t>. Movimentazione prevista con carrello elevatore.</w:t>
      </w:r>
    </w:p>
    <w:tbl>
      <w:tblPr>
        <w:tblW w:w="7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190"/>
        <w:gridCol w:w="3959"/>
      </w:tblGrid>
      <w:tr w:rsidR="0015538E" w:rsidRPr="0015538E" w:rsidTr="0015538E">
        <w:trPr>
          <w:trHeight w:val="300"/>
          <w:tblCellSpacing w:w="0" w:type="dxa"/>
        </w:trPr>
        <w:tc>
          <w:tcPr>
            <w:tcW w:w="1155" w:type="dxa"/>
            <w:vAlign w:val="center"/>
            <w:hideMark/>
          </w:tcPr>
          <w:p w:rsidR="0015538E" w:rsidRPr="0015538E" w:rsidRDefault="0015538E" w:rsidP="0015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5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15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35" w:type="dxa"/>
            <w:vAlign w:val="center"/>
            <w:hideMark/>
          </w:tcPr>
          <w:p w:rsidR="0015538E" w:rsidRPr="0015538E" w:rsidRDefault="0015538E" w:rsidP="0015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2445" w:type="dxa"/>
            <w:vAlign w:val="center"/>
            <w:hideMark/>
          </w:tcPr>
          <w:p w:rsidR="0015538E" w:rsidRPr="0015538E" w:rsidRDefault="0015538E" w:rsidP="0015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Dimensioni (X-Z-Y) (mm)</w:t>
            </w:r>
          </w:p>
        </w:tc>
      </w:tr>
      <w:tr w:rsidR="0015538E" w:rsidRPr="0015538E" w:rsidTr="001553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5538E" w:rsidRPr="0015538E" w:rsidRDefault="0015538E" w:rsidP="0015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3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8532/SE</w:t>
            </w:r>
          </w:p>
        </w:tc>
        <w:tc>
          <w:tcPr>
            <w:tcW w:w="0" w:type="auto"/>
            <w:vAlign w:val="center"/>
            <w:hideMark/>
          </w:tcPr>
          <w:p w:rsidR="0015538E" w:rsidRPr="0015538E" w:rsidRDefault="0015538E" w:rsidP="0015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3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 Kg</w:t>
            </w:r>
          </w:p>
        </w:tc>
        <w:tc>
          <w:tcPr>
            <w:tcW w:w="0" w:type="auto"/>
            <w:vAlign w:val="center"/>
            <w:hideMark/>
          </w:tcPr>
          <w:p w:rsidR="0015538E" w:rsidRPr="0015538E" w:rsidRDefault="0015538E" w:rsidP="0015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3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1350x830x305</w:t>
            </w:r>
          </w:p>
        </w:tc>
      </w:tr>
      <w:bookmarkEnd w:id="0"/>
    </w:tbl>
    <w:p w:rsidR="0015538E" w:rsidRDefault="0015538E" w:rsidP="0015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38E" w:rsidRDefault="0015538E" w:rsidP="0015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38E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15538E" w:rsidRPr="0015538E" w:rsidRDefault="0015538E" w:rsidP="0015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538E" w:rsidRPr="0015538E" w:rsidRDefault="0015538E" w:rsidP="0015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38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810000" cy="2333625"/>
            <wp:effectExtent l="0" t="0" r="0" b="9525"/>
            <wp:docPr id="1" name="Immagine 1" descr="http://www.flexbimec.com/sites/default/files/8532%20SE.jpg?137051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8532%20SE.jpg?13705132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1A" w:rsidRDefault="0072771A"/>
    <w:sectPr w:rsidR="00727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86"/>
    <w:rsid w:val="0015538E"/>
    <w:rsid w:val="0072771A"/>
    <w:rsid w:val="009B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7F15-85C9-424F-95F2-35F0778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55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3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5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7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0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8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0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2016-11-06T16:49:00Z</dcterms:created>
  <dcterms:modified xsi:type="dcterms:W3CDTF">2016-11-06T16:51:00Z</dcterms:modified>
</cp:coreProperties>
</file>